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257BD">
      <w:pPr>
        <w:pStyle w:val="2"/>
        <w:widowControl/>
        <w:shd w:val="clear" w:color="auto" w:fill="FFFFFF"/>
        <w:spacing w:beforeAutospacing="0" w:afterAutospacing="0" w:line="400" w:lineRule="exact"/>
        <w:jc w:val="both"/>
        <w:rPr>
          <w:rFonts w:ascii="仿宋_GB2312" w:hAnsi="华文中宋" w:eastAsia="仿宋_GB2312"/>
          <w:b/>
          <w:color w:val="000000"/>
          <w:sz w:val="28"/>
          <w:szCs w:val="28"/>
        </w:rPr>
      </w:pPr>
      <w:r>
        <w:rPr>
          <w:rFonts w:hint="eastAsia" w:ascii="仿宋_GB2312" w:hAnsi="华文中宋" w:eastAsia="仿宋_GB2312"/>
          <w:b/>
          <w:color w:val="000000"/>
          <w:sz w:val="28"/>
          <w:szCs w:val="28"/>
        </w:rPr>
        <w:t>附件：2026年湖南科技</w:t>
      </w:r>
      <w:bookmarkStart w:id="0" w:name="_GoBack"/>
      <w:bookmarkEnd w:id="0"/>
      <w:r>
        <w:rPr>
          <w:rFonts w:hint="eastAsia" w:ascii="仿宋_GB2312" w:hAnsi="华文中宋" w:eastAsia="仿宋_GB2312"/>
          <w:b/>
          <w:color w:val="000000"/>
          <w:sz w:val="28"/>
          <w:szCs w:val="28"/>
        </w:rPr>
        <w:t>大学全国高校商业精英挑战赛会计与商业管理案例竞赛获奖名单</w:t>
      </w:r>
    </w:p>
    <w:p w14:paraId="5B520AF6">
      <w:pPr>
        <w:widowControl/>
        <w:shd w:val="clear" w:color="auto" w:fill="FFFFFF"/>
        <w:spacing w:before="156" w:beforeLines="50" w:after="156" w:afterLines="50" w:line="390" w:lineRule="atLeast"/>
        <w:jc w:val="left"/>
        <w:textAlignment w:val="baseline"/>
        <w:outlineLvl w:val="3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ascii="微软雅黑" w:hAnsi="微软雅黑" w:eastAsia="微软雅黑" w:cs="微软雅黑"/>
          <w:color w:val="000000"/>
          <w:kern w:val="0"/>
          <w:sz w:val="32"/>
          <w:szCs w:val="32"/>
        </w:rPr>
        <w:t>（一）本科组评审结果</w:t>
      </w:r>
    </w:p>
    <w:tbl>
      <w:tblPr>
        <w:tblStyle w:val="3"/>
        <w:tblW w:w="8254" w:type="dxa"/>
        <w:tblInd w:w="22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3708"/>
        <w:gridCol w:w="1728"/>
        <w:gridCol w:w="1409"/>
      </w:tblGrid>
      <w:tr w14:paraId="2F7D7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AA2A1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队伍编号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824A2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队伍名称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2197D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平均分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8CAEB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获奖等级</w:t>
            </w:r>
          </w:p>
        </w:tc>
      </w:tr>
      <w:tr w14:paraId="4A637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2B152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22A1C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数智先锋队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63CB4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89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398A3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一等奖</w:t>
            </w:r>
          </w:p>
        </w:tc>
      </w:tr>
      <w:tr w14:paraId="61DC0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BBAD1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00266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智汇肆方队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8B2DB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89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2776B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一等奖</w:t>
            </w:r>
          </w:p>
        </w:tc>
      </w:tr>
      <w:tr w14:paraId="610D1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29231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252B3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鲤跃星川队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B6B54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88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1483C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一等奖</w:t>
            </w:r>
          </w:p>
        </w:tc>
      </w:tr>
      <w:tr w14:paraId="77EDD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5BEC9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A32D4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拜托别和我们做队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CBC58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88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240D4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一等奖</w:t>
            </w:r>
          </w:p>
        </w:tc>
      </w:tr>
      <w:tr w14:paraId="32D41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0EE03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9F651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不做假账队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B859A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87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1284F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一等奖</w:t>
            </w:r>
          </w:p>
        </w:tc>
      </w:tr>
      <w:tr w14:paraId="57EBB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C267F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F0D1A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别吵我在算账队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64927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87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14B8A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一等奖</w:t>
            </w:r>
          </w:p>
        </w:tc>
      </w:tr>
      <w:tr w14:paraId="768F3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36D5C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6D8A4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为讯飞算命（拒绝玄学版）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1CD98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87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8F4AB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一等奖</w:t>
            </w:r>
          </w:p>
        </w:tc>
      </w:tr>
      <w:tr w14:paraId="5FBDB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A26A8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EB2CA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统一汤达人队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DDF07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85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1DBE5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一等奖</w:t>
            </w:r>
          </w:p>
        </w:tc>
      </w:tr>
      <w:tr w14:paraId="4B77F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DB081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2D749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对完他的对你的队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9F192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84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55704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一等奖</w:t>
            </w:r>
          </w:p>
        </w:tc>
      </w:tr>
      <w:tr w14:paraId="687BF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9A772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974EC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瑞讯盈科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78769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83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27C6C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二等奖</w:t>
            </w:r>
          </w:p>
        </w:tc>
      </w:tr>
      <w:tr w14:paraId="2D894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92416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4945C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飞常能干小分队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C83F4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83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F35A1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二等奖</w:t>
            </w:r>
          </w:p>
        </w:tc>
      </w:tr>
      <w:tr w14:paraId="4DD32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C4939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2DA24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从容应队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76621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82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5CBAA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二等奖</w:t>
            </w:r>
          </w:p>
        </w:tc>
      </w:tr>
      <w:tr w14:paraId="11AD7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DEB11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6D9ED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勇敢向前冲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3393C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82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76800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二等奖</w:t>
            </w:r>
          </w:p>
        </w:tc>
      </w:tr>
      <w:tr w14:paraId="11069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30B52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85154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利润狙击队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50EA9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82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028B5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二等奖</w:t>
            </w:r>
          </w:p>
        </w:tc>
      </w:tr>
      <w:tr w14:paraId="45B2C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2413A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A3938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致富路上永不掉队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1FDF9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81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9111F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二等奖</w:t>
            </w:r>
          </w:p>
        </w:tc>
      </w:tr>
      <w:tr w14:paraId="61D94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DD0CA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EA7EF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富得流油队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D5E5B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99D6D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二等奖</w:t>
            </w:r>
          </w:p>
        </w:tc>
      </w:tr>
      <w:tr w14:paraId="625D7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F0F84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5D66D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汪汪队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FE7F8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2DCCD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二等奖</w:t>
            </w:r>
          </w:p>
        </w:tc>
      </w:tr>
      <w:tr w14:paraId="375E7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97FFD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FF187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多财多亿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16CFC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EC814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二等奖</w:t>
            </w:r>
          </w:p>
        </w:tc>
      </w:tr>
      <w:tr w14:paraId="24D88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EC5DD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84749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智信满满队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38A45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78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C4F3C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三等奖</w:t>
            </w:r>
          </w:p>
        </w:tc>
      </w:tr>
      <w:tr w14:paraId="3D987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4A864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61D05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大树团队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4475F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76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2D956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三等奖</w:t>
            </w:r>
          </w:p>
        </w:tc>
      </w:tr>
      <w:tr w14:paraId="286A2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EAC3D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F7AB1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会人一步，计高一筹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2B655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74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9D982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三等奖</w:t>
            </w:r>
          </w:p>
        </w:tc>
      </w:tr>
      <w:tr w14:paraId="023AF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A2167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C937F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佳喻得晶队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36526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70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C3FDE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三等奖</w:t>
            </w:r>
          </w:p>
        </w:tc>
      </w:tr>
      <w:tr w14:paraId="0ED4B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4C4BA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C7846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对对队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EFB1D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4274D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三等奖</w:t>
            </w:r>
          </w:p>
        </w:tc>
      </w:tr>
      <w:tr w14:paraId="0F3A8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E5010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FD8FE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海底小纵队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45E96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      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DAA49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三等奖</w:t>
            </w:r>
          </w:p>
        </w:tc>
      </w:tr>
      <w:tr w14:paraId="14008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0F482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41D74">
            <w:pPr>
              <w:widowControl/>
              <w:spacing w:line="320" w:lineRule="exact"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不想排队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ABD2F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弃赛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8B04E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</w:tbl>
    <w:p w14:paraId="3863E7BB">
      <w:pPr>
        <w:widowControl/>
        <w:shd w:val="clear" w:color="auto" w:fill="FFFFFF"/>
        <w:spacing w:before="156" w:beforeLines="50" w:after="120" w:line="390" w:lineRule="atLeast"/>
        <w:jc w:val="left"/>
        <w:textAlignment w:val="baseline"/>
        <w:outlineLvl w:val="3"/>
        <w:rPr>
          <w:rFonts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ascii="微软雅黑" w:hAnsi="微软雅黑" w:eastAsia="微软雅黑" w:cs="微软雅黑"/>
          <w:color w:val="000000"/>
          <w:kern w:val="0"/>
          <w:sz w:val="32"/>
          <w:szCs w:val="32"/>
        </w:rPr>
        <w:t>（二）研究生组评审结果</w:t>
      </w:r>
    </w:p>
    <w:tbl>
      <w:tblPr>
        <w:tblStyle w:val="3"/>
        <w:tblW w:w="7948" w:type="dxa"/>
        <w:tblInd w:w="22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3598"/>
        <w:gridCol w:w="1583"/>
        <w:gridCol w:w="1439"/>
      </w:tblGrid>
      <w:tr w14:paraId="59725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0577F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队伍编号</w:t>
            </w:r>
          </w:p>
        </w:tc>
        <w:tc>
          <w:tcPr>
            <w:tcW w:w="3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24C0C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队伍名称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C372F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平均分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DE335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获奖等级</w:t>
            </w:r>
          </w:p>
        </w:tc>
      </w:tr>
      <w:tr w14:paraId="1A4B0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950F1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3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11AC0">
            <w:pPr>
              <w:widowControl/>
              <w:spacing w:line="320" w:lineRule="exact"/>
              <w:jc w:val="center"/>
              <w:rPr>
                <w:rFonts w:hint="eastAsia" w:ascii="等线" w:hAnsi="等线" w:eastAsia="等线" w:cs="微软雅黑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微软雅黑"/>
                <w:b/>
                <w:bCs/>
                <w:color w:val="000000"/>
                <w:kern w:val="0"/>
                <w:sz w:val="24"/>
              </w:rPr>
              <w:t>蛋仔派队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C38EE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88 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0BBA1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一等奖</w:t>
            </w:r>
          </w:p>
        </w:tc>
      </w:tr>
      <w:tr w14:paraId="01B80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D0627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3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92B75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五则天队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5217D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82 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28728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二等奖</w:t>
            </w:r>
          </w:p>
        </w:tc>
      </w:tr>
      <w:tr w14:paraId="29283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D694F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3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90954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春日部防卫队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7C864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 xml:space="preserve">  81 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F54E2">
            <w:pPr>
              <w:widowControl/>
              <w:spacing w:line="32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二等奖</w:t>
            </w:r>
          </w:p>
        </w:tc>
      </w:tr>
    </w:tbl>
    <w:p w14:paraId="4AD9B509">
      <w:pPr>
        <w:jc w:val="left"/>
        <w:rPr>
          <w:rFonts w:hint="eastAsia"/>
        </w:rPr>
      </w:pPr>
    </w:p>
    <w:p w14:paraId="0DD02F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7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2026-03-23T14:27:59Z</dcterms:created>
  <dc:creator>小张</dc:creator>
  <cp:lastModifiedBy>张sy</cp:lastModifiedBy>
  <dcterms:modified xsi:type="dcterms:W3CDTF">2026-03-23T14:35:43Z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eyJoZGlkIjoiMzEwNTM5NzYwMDRjMzkwZTVkZjY2ODkwMGIxNGU0OTUiLCJ1c2VySWQiOiIxNjQ3NDE4MjEzIn0=</vt:lpwstr>
  </property>
  <property fmtid="{D5CDD505-2E9C-101B-9397-08002B2CF9AE}" pid="4" name="ICV">
    <vt:lpwstr>AADDEA9ED3F742E79A81DAC49397A8B6_12</vt:lpwstr>
  </property>
</Properties>
</file>