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A39964">
      <w:pPr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附件2</w:t>
      </w:r>
    </w:p>
    <w:p w14:paraId="2340670C">
      <w:pPr>
        <w:adjustRightInd w:val="0"/>
        <w:spacing w:line="600" w:lineRule="exact"/>
        <w:jc w:val="center"/>
        <w:rPr>
          <w:rFonts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湖南科技大学大学生创新创业孵化基地</w:t>
      </w:r>
    </w:p>
    <w:p w14:paraId="78BE0967">
      <w:pPr>
        <w:adjustRightInd w:val="0"/>
        <w:spacing w:line="600" w:lineRule="exact"/>
        <w:jc w:val="center"/>
        <w:rPr>
          <w:rFonts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项目</w:t>
      </w:r>
      <w:r>
        <w:rPr>
          <w:rFonts w:hint="eastAsia" w:eastAsia="方正小标宋简体"/>
          <w:spacing w:val="40"/>
          <w:sz w:val="44"/>
          <w:szCs w:val="44"/>
        </w:rPr>
        <w:t>计划书编制说明及提</w:t>
      </w:r>
      <w:r>
        <w:rPr>
          <w:rFonts w:hint="eastAsia" w:eastAsia="方正小标宋简体"/>
          <w:sz w:val="44"/>
          <w:szCs w:val="44"/>
        </w:rPr>
        <w:t>纲</w:t>
      </w:r>
    </w:p>
    <w:p w14:paraId="2D7BB0A7">
      <w:pPr>
        <w:adjustRightInd w:val="0"/>
        <w:rPr>
          <w:rFonts w:eastAsia="仿宋_GB2312"/>
          <w:sz w:val="32"/>
          <w:szCs w:val="32"/>
        </w:rPr>
      </w:pPr>
    </w:p>
    <w:p w14:paraId="7D34B06F">
      <w:pPr>
        <w:ind w:firstLine="640" w:firstLineChars="200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一、相关说明</w:t>
      </w:r>
    </w:p>
    <w:p w14:paraId="6961943F"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1．计划书要严格按照编制提纲的项目逐条编写。 </w:t>
      </w:r>
    </w:p>
    <w:p w14:paraId="5F8133E3"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2．计划书要用A4纸打印；编写时，小标题用黑体小三号字编写，正文用仿宋体小三号字编写。</w:t>
      </w:r>
    </w:p>
    <w:p w14:paraId="7AB08718">
      <w:pPr>
        <w:ind w:firstLine="640" w:firstLineChars="200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二、编制提纲</w:t>
      </w:r>
    </w:p>
    <w:p w14:paraId="613B98AE"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1．计划书封面（项目名称、编制人、编制时间等）与目录</w:t>
      </w:r>
    </w:p>
    <w:p w14:paraId="465D39E1"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2．基本情况（项目名称、拟成立时间、注册资本；主要股东、股份比例；主营业务；联系人电话、传真等信息）。</w:t>
      </w:r>
    </w:p>
    <w:p w14:paraId="01825172"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3．项目负责人及团队信息（姓名、性别、年龄、籍贯；学历、学位、毕业院校、政治面目、联系方式、主要经历等）。</w:t>
      </w:r>
    </w:p>
    <w:p w14:paraId="7F7B3AAF"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4．产品/服务描述（产品/服务介绍；产品技术水平；产品的新颖性、先进性和独特性；产品的竞争优势）。</w:t>
      </w:r>
    </w:p>
    <w:p w14:paraId="3587353A"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5．研究与开发（已有的技术成果及技术水平；研发队伍技术水平、竞争力及对外合作情况；已经投入的研发经费及今后投入计划；对研发人员的激励机制）。</w:t>
      </w:r>
    </w:p>
    <w:p w14:paraId="1F11B56F"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6．行业及市场（行业历史与前景；市场规模及增长趋势；行业竞争对手及本公司竞争优势；未来3年市场销售预测）。</w:t>
      </w:r>
    </w:p>
    <w:p w14:paraId="056A221E"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7．营销策略（在价格、促销、建立销售网络等各方面拟采取的策略及其可操作性和有效性；对销售人员的激励机制）。</w:t>
      </w:r>
    </w:p>
    <w:p w14:paraId="53AB949E"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8．管理（机构设置，员工持股，劳动合同，知识产权管理，人事计划）。</w:t>
      </w:r>
    </w:p>
    <w:p w14:paraId="78714251"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9．融资说明（资金需求量、用途、使用计划；拟出让股份；投资者权利；退出方式）。</w:t>
      </w:r>
    </w:p>
    <w:p w14:paraId="2C0A2439"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10．财务预测（前三年及未来3年或5年的销售收入、利润、资产回报率等）。</w:t>
      </w:r>
    </w:p>
    <w:p w14:paraId="1C1C6FDB"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11．风险控制（项目实施可能出现的风险和拟采取的控制措施）。</w:t>
      </w:r>
    </w:p>
    <w:p w14:paraId="09FBF389"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12．项目技术情况的证明文件、申请人与合伙人身份证明材料及需要提交的项目有关其他材料。</w:t>
      </w:r>
    </w:p>
    <w:p w14:paraId="21BA937B"/>
    <w:p w14:paraId="194B3BD3"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0BB4F24-C7F3-4AB3-8A96-9ABBE26C6F5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D9E61AD4-6F74-42F5-B42A-394E05B9098F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3" w:fontKey="{681FAB43-490D-4E41-914C-59DEE38B2092}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4" w:fontKey="{B543D9AB-1083-431B-9D6F-83448CCD7B9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AA7763">
    <w:pPr>
      <w:pStyle w:val="2"/>
      <w:framePr w:wrap="around" w:vAnchor="text" w:hAnchor="margin" w:xAlign="outside" w:y="1"/>
      <w:rPr>
        <w:rStyle w:val="5"/>
        <w:rFonts w:ascii="仿宋_GB2312" w:eastAsia="仿宋_GB2312"/>
        <w:sz w:val="21"/>
        <w:szCs w:val="21"/>
      </w:rPr>
    </w:pPr>
    <w:r>
      <w:rPr>
        <w:rStyle w:val="5"/>
        <w:rFonts w:hint="eastAsia" w:ascii="仿宋_GB2312" w:eastAsia="仿宋_GB2312"/>
        <w:sz w:val="21"/>
        <w:szCs w:val="21"/>
      </w:rPr>
      <w:t>-</w:t>
    </w:r>
    <w:r>
      <w:rPr>
        <w:rFonts w:ascii="仿宋_GB2312" w:eastAsia="仿宋_GB2312"/>
        <w:sz w:val="21"/>
        <w:szCs w:val="21"/>
      </w:rPr>
      <w:fldChar w:fldCharType="begin"/>
    </w:r>
    <w:r>
      <w:rPr>
        <w:rStyle w:val="5"/>
        <w:rFonts w:ascii="仿宋_GB2312" w:eastAsia="仿宋_GB2312"/>
        <w:sz w:val="21"/>
        <w:szCs w:val="21"/>
      </w:rPr>
      <w:instrText xml:space="preserve">PAGE  </w:instrText>
    </w:r>
    <w:r>
      <w:rPr>
        <w:rFonts w:ascii="仿宋_GB2312" w:eastAsia="仿宋_GB2312"/>
        <w:sz w:val="21"/>
        <w:szCs w:val="21"/>
      </w:rPr>
      <w:fldChar w:fldCharType="separate"/>
    </w:r>
    <w:r>
      <w:rPr>
        <w:rStyle w:val="5"/>
        <w:rFonts w:ascii="仿宋_GB2312" w:eastAsia="仿宋_GB2312"/>
        <w:sz w:val="21"/>
        <w:szCs w:val="21"/>
      </w:rPr>
      <w:t>2</w:t>
    </w:r>
    <w:r>
      <w:rPr>
        <w:rFonts w:ascii="仿宋_GB2312" w:eastAsia="仿宋_GB2312"/>
        <w:sz w:val="21"/>
        <w:szCs w:val="21"/>
      </w:rPr>
      <w:fldChar w:fldCharType="end"/>
    </w:r>
    <w:r>
      <w:rPr>
        <w:rStyle w:val="5"/>
        <w:rFonts w:hint="eastAsia" w:ascii="仿宋_GB2312" w:eastAsia="仿宋_GB2312"/>
        <w:sz w:val="21"/>
        <w:szCs w:val="21"/>
      </w:rPr>
      <w:t>-</w:t>
    </w:r>
  </w:p>
  <w:p w14:paraId="67B2E4BC"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157669"/>
    <w:rsid w:val="22157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2025-09-28T10:48:00Z</dcterms:created>
  <dc:creator>梁大莉</dc:creator>
  <cp:lastModifiedBy>梁大莉</cp:lastModifiedBy>
  <dcterms:modified xsi:type="dcterms:W3CDTF">2025-09-28T10:48:35Z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08212C66179D47649A2B43E5D702EA73_11</vt:lpwstr>
  </property>
  <property fmtid="{D5CDD505-2E9C-101B-9397-08002B2CF9AE}" pid="4" name="KSOTemplateDocerSaveRecord">
    <vt:lpwstr>eyJoZGlkIjoiYzU4NTYzYzU2NzkyMGIyZmY1ODQzYzllMDdmN2U0YzIiLCJ1c2VySWQiOiIxNjI3MjI0NzA2In0=</vt:lpwstr>
  </property>
</Properties>
</file>